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97" w:rsidRPr="0077341D" w:rsidRDefault="00691497" w:rsidP="00691497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>Приложение к регламент</w:t>
      </w:r>
      <w:r w:rsidR="0062621E">
        <w:rPr>
          <w:rFonts w:ascii="Times New Roman" w:hAnsi="Times New Roman" w:cs="Times New Roman"/>
          <w:sz w:val="24"/>
          <w:szCs w:val="24"/>
        </w:rPr>
        <w:t>у</w:t>
      </w:r>
    </w:p>
    <w:p w:rsidR="00333DB4" w:rsidRDefault="00691497" w:rsidP="00691497">
      <w:pPr>
        <w:pStyle w:val="ConsPlusNormal"/>
        <w:ind w:firstLine="11766"/>
        <w:rPr>
          <w:rFonts w:ascii="Times New Roman" w:hAnsi="Times New Roman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26.</w:t>
      </w:r>
    </w:p>
    <w:p w:rsidR="00691497" w:rsidRDefault="00691497" w:rsidP="0069149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3DB4" w:rsidRPr="006D3BA4" w:rsidRDefault="00EA4B80" w:rsidP="0069149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ТИПОВОЙ </w:t>
      </w:r>
      <w:r w:rsidR="00333DB4" w:rsidRPr="006D3BA4">
        <w:rPr>
          <w:rFonts w:ascii="Times New Roman" w:hAnsi="Times New Roman" w:cs="Times New Roman"/>
          <w:b/>
          <w:sz w:val="32"/>
          <w:szCs w:val="32"/>
        </w:rPr>
        <w:t xml:space="preserve">ПАСПОРТ УСЛУГИ (СТАНДАРТ ПРОЦЕССА ОБСЛУЖИВАНИЯ </w:t>
      </w:r>
    </w:p>
    <w:p w:rsidR="00333DB4" w:rsidRDefault="00333DB4" w:rsidP="003F50D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33DB4" w:rsidRPr="00691497" w:rsidRDefault="00333DB4" w:rsidP="003F50D2">
      <w:pPr>
        <w:pStyle w:val="a3"/>
        <w:ind w:left="0"/>
        <w:jc w:val="center"/>
        <w:rPr>
          <w:rFonts w:ascii="Times New Roman" w:hAnsi="Times New Roman"/>
          <w:sz w:val="20"/>
          <w:szCs w:val="20"/>
        </w:rPr>
      </w:pPr>
      <w:r w:rsidRPr="00691497">
        <w:rPr>
          <w:rFonts w:ascii="Times New Roman" w:hAnsi="Times New Roman"/>
          <w:b/>
          <w:sz w:val="28"/>
          <w:szCs w:val="28"/>
        </w:rPr>
        <w:t xml:space="preserve">Составление и предоставление потребителю актов </w:t>
      </w:r>
      <w:proofErr w:type="spellStart"/>
      <w:r w:rsidRPr="00691497">
        <w:rPr>
          <w:rFonts w:ascii="Times New Roman" w:hAnsi="Times New Roman"/>
          <w:b/>
          <w:sz w:val="28"/>
          <w:szCs w:val="28"/>
        </w:rPr>
        <w:t>безучетного</w:t>
      </w:r>
      <w:proofErr w:type="spellEnd"/>
      <w:r w:rsidRPr="00691497">
        <w:rPr>
          <w:rFonts w:ascii="Times New Roman" w:hAnsi="Times New Roman"/>
          <w:b/>
          <w:sz w:val="28"/>
          <w:szCs w:val="28"/>
        </w:rPr>
        <w:t xml:space="preserve"> и бездоговорного потребления электрической энергии</w:t>
      </w:r>
    </w:p>
    <w:p w:rsidR="00333DB4" w:rsidRPr="00691497" w:rsidRDefault="00333DB4" w:rsidP="005847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691497">
        <w:rPr>
          <w:rFonts w:ascii="Times New Roman" w:hAnsi="Times New Roman"/>
          <w:b/>
          <w:sz w:val="28"/>
          <w:szCs w:val="28"/>
        </w:rPr>
        <w:t>Круг заявителей</w:t>
      </w:r>
      <w:r w:rsidRPr="00691497">
        <w:rPr>
          <w:rFonts w:ascii="Times New Roman" w:hAnsi="Times New Roman"/>
          <w:sz w:val="28"/>
          <w:szCs w:val="28"/>
        </w:rPr>
        <w:t>: физические и юридические лица, присоединенные к сетям АО «</w:t>
      </w:r>
      <w:r w:rsidR="006C0B90">
        <w:rPr>
          <w:rFonts w:ascii="Times New Roman" w:hAnsi="Times New Roman"/>
          <w:sz w:val="28"/>
          <w:szCs w:val="28"/>
        </w:rPr>
        <w:t>Крымэнерго</w:t>
      </w:r>
      <w:bookmarkStart w:id="0" w:name="_GoBack"/>
      <w:bookmarkEnd w:id="0"/>
      <w:r w:rsidRPr="00691497">
        <w:rPr>
          <w:rFonts w:ascii="Times New Roman" w:hAnsi="Times New Roman"/>
          <w:sz w:val="28"/>
          <w:szCs w:val="28"/>
        </w:rPr>
        <w:t xml:space="preserve">», осуществившие </w:t>
      </w:r>
      <w:proofErr w:type="spellStart"/>
      <w:r w:rsidRPr="00691497">
        <w:rPr>
          <w:rFonts w:ascii="Times New Roman" w:hAnsi="Times New Roman"/>
          <w:sz w:val="28"/>
          <w:szCs w:val="28"/>
        </w:rPr>
        <w:t>безучетное</w:t>
      </w:r>
      <w:proofErr w:type="spellEnd"/>
      <w:r w:rsidRPr="00691497">
        <w:rPr>
          <w:rFonts w:ascii="Times New Roman" w:hAnsi="Times New Roman"/>
          <w:sz w:val="28"/>
          <w:szCs w:val="28"/>
        </w:rPr>
        <w:t xml:space="preserve"> или бездоговорное потребление электрической энергии.</w:t>
      </w:r>
    </w:p>
    <w:p w:rsidR="00333DB4" w:rsidRPr="00691497" w:rsidRDefault="00333DB4" w:rsidP="001D12B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691497">
        <w:rPr>
          <w:rFonts w:ascii="Times New Roman" w:hAnsi="Times New Roman"/>
          <w:b/>
          <w:sz w:val="28"/>
          <w:szCs w:val="28"/>
        </w:rPr>
        <w:t>Размер платы за предоставление услуги (процесса) и основания ее взимания</w:t>
      </w:r>
      <w:r w:rsidRPr="00691497">
        <w:rPr>
          <w:rFonts w:ascii="Times New Roman" w:hAnsi="Times New Roman"/>
          <w:sz w:val="28"/>
          <w:szCs w:val="28"/>
        </w:rPr>
        <w:t>: не взимается.</w:t>
      </w:r>
    </w:p>
    <w:p w:rsidR="00333DB4" w:rsidRPr="00691497" w:rsidRDefault="00333DB4" w:rsidP="005847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691497">
        <w:rPr>
          <w:rFonts w:ascii="Times New Roman" w:hAnsi="Times New Roman"/>
          <w:sz w:val="28"/>
          <w:szCs w:val="28"/>
        </w:rPr>
        <w:t xml:space="preserve">Условия оказания услуги (процесса): процесс производится при условии выявления сетевой </w:t>
      </w:r>
      <w:proofErr w:type="gramStart"/>
      <w:r w:rsidRPr="00691497">
        <w:rPr>
          <w:rFonts w:ascii="Times New Roman" w:hAnsi="Times New Roman"/>
          <w:sz w:val="28"/>
          <w:szCs w:val="28"/>
        </w:rPr>
        <w:t xml:space="preserve">организацией  </w:t>
      </w:r>
      <w:proofErr w:type="spellStart"/>
      <w:r w:rsidRPr="00691497">
        <w:rPr>
          <w:rFonts w:ascii="Times New Roman" w:hAnsi="Times New Roman"/>
          <w:sz w:val="28"/>
          <w:szCs w:val="28"/>
        </w:rPr>
        <w:t>безучетного</w:t>
      </w:r>
      <w:proofErr w:type="spellEnd"/>
      <w:proofErr w:type="gramEnd"/>
      <w:r w:rsidRPr="00691497">
        <w:rPr>
          <w:rFonts w:ascii="Times New Roman" w:hAnsi="Times New Roman"/>
          <w:sz w:val="28"/>
          <w:szCs w:val="28"/>
        </w:rPr>
        <w:t xml:space="preserve"> или бездоговорного потребления электроэнергии физическим или юридическим лицом.</w:t>
      </w:r>
    </w:p>
    <w:p w:rsidR="00333DB4" w:rsidRPr="00691497" w:rsidRDefault="00333DB4" w:rsidP="005847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691497">
        <w:rPr>
          <w:rFonts w:ascii="Times New Roman" w:hAnsi="Times New Roman"/>
          <w:b/>
          <w:sz w:val="28"/>
          <w:szCs w:val="28"/>
        </w:rPr>
        <w:t>Результат оказания услуги (процесса):</w:t>
      </w:r>
      <w:r w:rsidRPr="00691497">
        <w:rPr>
          <w:rFonts w:ascii="Times New Roman" w:hAnsi="Times New Roman"/>
          <w:sz w:val="28"/>
          <w:szCs w:val="28"/>
        </w:rPr>
        <w:t xml:space="preserve"> составленный надлежащим образом акт </w:t>
      </w:r>
      <w:proofErr w:type="spellStart"/>
      <w:r w:rsidRPr="00691497">
        <w:rPr>
          <w:rFonts w:ascii="Times New Roman" w:hAnsi="Times New Roman"/>
          <w:sz w:val="28"/>
          <w:szCs w:val="28"/>
        </w:rPr>
        <w:t>безучетного</w:t>
      </w:r>
      <w:proofErr w:type="spellEnd"/>
      <w:r w:rsidRPr="00691497">
        <w:rPr>
          <w:rFonts w:ascii="Times New Roman" w:hAnsi="Times New Roman"/>
          <w:sz w:val="28"/>
          <w:szCs w:val="28"/>
        </w:rPr>
        <w:t xml:space="preserve"> или бездоговорного потребления электроэнергии.</w:t>
      </w:r>
    </w:p>
    <w:p w:rsidR="00333DB4" w:rsidRPr="00691497" w:rsidRDefault="00333DB4" w:rsidP="005847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691497">
        <w:rPr>
          <w:rFonts w:ascii="Times New Roman" w:hAnsi="Times New Roman"/>
          <w:b/>
          <w:sz w:val="28"/>
          <w:szCs w:val="28"/>
        </w:rPr>
        <w:t>Общий срок оказания услуги (процесса):</w:t>
      </w:r>
      <w:r w:rsidRPr="00691497">
        <w:rPr>
          <w:rFonts w:ascii="Times New Roman" w:hAnsi="Times New Roman"/>
          <w:sz w:val="28"/>
          <w:szCs w:val="28"/>
        </w:rPr>
        <w:t xml:space="preserve"> от 1 часа – до 4 дней.</w:t>
      </w:r>
    </w:p>
    <w:p w:rsidR="00333DB4" w:rsidRPr="00691497" w:rsidRDefault="00333DB4" w:rsidP="005847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691497">
        <w:rPr>
          <w:rFonts w:ascii="Times New Roman" w:hAnsi="Times New Roman"/>
          <w:sz w:val="28"/>
          <w:szCs w:val="28"/>
        </w:rPr>
        <w:t>Состав, последовательность и сроки оказания услуги (процесса):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95"/>
        <w:gridCol w:w="3739"/>
        <w:gridCol w:w="5400"/>
        <w:gridCol w:w="2340"/>
        <w:gridCol w:w="1260"/>
      </w:tblGrid>
      <w:tr w:rsidR="00691497" w:rsidRPr="00691497" w:rsidTr="006D3BA4">
        <w:tc>
          <w:tcPr>
            <w:tcW w:w="534" w:type="dxa"/>
          </w:tcPr>
          <w:p w:rsidR="00333DB4" w:rsidRPr="00691497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49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33DB4" w:rsidRPr="00691497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49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95" w:type="dxa"/>
          </w:tcPr>
          <w:p w:rsidR="00333DB4" w:rsidRPr="00691497" w:rsidRDefault="00333DB4" w:rsidP="00C531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DB4" w:rsidRPr="00691497" w:rsidRDefault="00333DB4" w:rsidP="00C531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497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3739" w:type="dxa"/>
          </w:tcPr>
          <w:p w:rsidR="00333DB4" w:rsidRPr="00691497" w:rsidRDefault="00333DB4" w:rsidP="006D3B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DB4" w:rsidRPr="00691497" w:rsidRDefault="00333DB4" w:rsidP="006D3B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497">
              <w:rPr>
                <w:rFonts w:ascii="Times New Roman" w:hAnsi="Times New Roman"/>
                <w:sz w:val="24"/>
                <w:szCs w:val="24"/>
              </w:rPr>
              <w:t>Содержание/условия</w:t>
            </w:r>
          </w:p>
          <w:p w:rsidR="00333DB4" w:rsidRPr="00691497" w:rsidRDefault="00333DB4" w:rsidP="006D3B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497">
              <w:rPr>
                <w:rFonts w:ascii="Times New Roman" w:hAnsi="Times New Roman"/>
                <w:sz w:val="24"/>
                <w:szCs w:val="24"/>
              </w:rPr>
              <w:t>этапа</w:t>
            </w:r>
          </w:p>
        </w:tc>
        <w:tc>
          <w:tcPr>
            <w:tcW w:w="5400" w:type="dxa"/>
          </w:tcPr>
          <w:p w:rsidR="00333DB4" w:rsidRPr="00691497" w:rsidRDefault="00333DB4" w:rsidP="00C531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DB4" w:rsidRPr="00691497" w:rsidRDefault="00333DB4" w:rsidP="00C531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497">
              <w:rPr>
                <w:rFonts w:ascii="Times New Roman" w:hAnsi="Times New Roman"/>
                <w:sz w:val="24"/>
                <w:szCs w:val="24"/>
              </w:rPr>
              <w:t>Форма предоставления</w:t>
            </w:r>
          </w:p>
        </w:tc>
        <w:tc>
          <w:tcPr>
            <w:tcW w:w="2340" w:type="dxa"/>
          </w:tcPr>
          <w:p w:rsidR="00333DB4" w:rsidRPr="00691497" w:rsidRDefault="00333DB4" w:rsidP="00C531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DB4" w:rsidRPr="00691497" w:rsidRDefault="00333DB4" w:rsidP="00C531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49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60" w:type="dxa"/>
          </w:tcPr>
          <w:p w:rsidR="00333DB4" w:rsidRPr="00691497" w:rsidRDefault="00333DB4" w:rsidP="00C531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1497">
              <w:rPr>
                <w:rFonts w:ascii="Times New Roman" w:hAnsi="Times New Roman"/>
                <w:sz w:val="24"/>
                <w:szCs w:val="24"/>
              </w:rPr>
              <w:t>Ссылка  на</w:t>
            </w:r>
            <w:proofErr w:type="gramEnd"/>
            <w:r w:rsidRPr="00691497">
              <w:rPr>
                <w:rFonts w:ascii="Times New Roman" w:hAnsi="Times New Roman"/>
                <w:sz w:val="24"/>
                <w:szCs w:val="24"/>
              </w:rPr>
              <w:t xml:space="preserve"> нормативный правовой акт</w:t>
            </w:r>
          </w:p>
        </w:tc>
      </w:tr>
      <w:tr w:rsidR="00333DB4" w:rsidRPr="006D3BA4" w:rsidTr="006D3BA4">
        <w:tc>
          <w:tcPr>
            <w:tcW w:w="534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1.</w:t>
            </w:r>
          </w:p>
        </w:tc>
        <w:tc>
          <w:tcPr>
            <w:tcW w:w="1595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-97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Выявление неучтенного (</w:t>
            </w:r>
            <w:proofErr w:type="spellStart"/>
            <w:r w:rsidRPr="006D3BA4">
              <w:rPr>
                <w:rFonts w:ascii="Times New Roman" w:hAnsi="Times New Roman"/>
              </w:rPr>
              <w:t>безучетного</w:t>
            </w:r>
            <w:proofErr w:type="spellEnd"/>
            <w:r w:rsidRPr="006D3BA4">
              <w:rPr>
                <w:rFonts w:ascii="Times New Roman" w:hAnsi="Times New Roman"/>
              </w:rPr>
              <w:t xml:space="preserve"> или бездоговорного) потребления </w:t>
            </w:r>
            <w:r w:rsidRPr="006D3BA4">
              <w:rPr>
                <w:rFonts w:ascii="Times New Roman" w:hAnsi="Times New Roman"/>
              </w:rPr>
              <w:lastRenderedPageBreak/>
              <w:t>электроэнергии и составление акта о неучтенном потреблении электроэнергии.</w:t>
            </w:r>
          </w:p>
        </w:tc>
        <w:tc>
          <w:tcPr>
            <w:tcW w:w="3739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D3BA4">
              <w:rPr>
                <w:rFonts w:ascii="Times New Roman" w:hAnsi="Times New Roman"/>
                <w:b/>
              </w:rPr>
              <w:lastRenderedPageBreak/>
              <w:t>Условие: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 xml:space="preserve">при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</w:t>
            </w:r>
            <w:r w:rsidRPr="006D3BA4">
              <w:rPr>
                <w:rFonts w:ascii="Times New Roman" w:hAnsi="Times New Roman"/>
              </w:rPr>
              <w:lastRenderedPageBreak/>
              <w:t>приборов учета, в ходе их осмотра, при получении информации о возможных фактах неучтенного или бездоговорного потребления электрической энергии.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D3BA4">
              <w:rPr>
                <w:rFonts w:ascii="Times New Roman" w:hAnsi="Times New Roman"/>
                <w:b/>
              </w:rPr>
              <w:t>Содержание: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Установление и фиксация факта неучтенного или бездоговорного потребления электроэнергии.</w:t>
            </w:r>
          </w:p>
        </w:tc>
        <w:tc>
          <w:tcPr>
            <w:tcW w:w="5400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lastRenderedPageBreak/>
              <w:t xml:space="preserve">Информация о проведении проверки доводится до сведения гарантирующего поставщика, проверяемого гражданина или руководителя (представителя) проверяемого юридического лица непосредственно после прибытия проверяющей группы на объект проверки посредством телефонной связи либо в </w:t>
            </w:r>
            <w:r w:rsidRPr="006D3BA4">
              <w:rPr>
                <w:rFonts w:ascii="Times New Roman" w:hAnsi="Times New Roman"/>
                <w:bCs/>
              </w:rPr>
              <w:lastRenderedPageBreak/>
              <w:t xml:space="preserve">устной форме. 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 xml:space="preserve">В ходе проведения проверки представители </w:t>
            </w:r>
            <w:r w:rsidR="006C0B90">
              <w:rPr>
                <w:rFonts w:ascii="Times New Roman" w:hAnsi="Times New Roman"/>
                <w:bCs/>
              </w:rPr>
              <w:t>АО «</w:t>
            </w:r>
            <w:proofErr w:type="spellStart"/>
            <w:r w:rsidR="006C0B90">
              <w:rPr>
                <w:rFonts w:ascii="Times New Roman" w:hAnsi="Times New Roman"/>
                <w:bCs/>
              </w:rPr>
              <w:t>Крымэнерго</w:t>
            </w:r>
            <w:proofErr w:type="spellEnd"/>
            <w:r w:rsidR="006C0B90">
              <w:rPr>
                <w:rFonts w:ascii="Times New Roman" w:hAnsi="Times New Roman"/>
                <w:bCs/>
              </w:rPr>
              <w:t>»</w:t>
            </w:r>
            <w:r w:rsidRPr="006D3BA4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6D3BA4">
              <w:rPr>
                <w:rFonts w:ascii="Times New Roman" w:hAnsi="Times New Roman"/>
                <w:bCs/>
              </w:rPr>
              <w:t>обязаны  представиться</w:t>
            </w:r>
            <w:proofErr w:type="gramEnd"/>
            <w:r w:rsidRPr="006D3BA4">
              <w:rPr>
                <w:rFonts w:ascii="Times New Roman" w:hAnsi="Times New Roman"/>
                <w:bCs/>
              </w:rPr>
              <w:t xml:space="preserve"> и предъявить служебное удостоверение.</w:t>
            </w:r>
          </w:p>
        </w:tc>
        <w:tc>
          <w:tcPr>
            <w:tcW w:w="2340" w:type="dxa"/>
          </w:tcPr>
          <w:p w:rsidR="00333DB4" w:rsidRPr="006D3BA4" w:rsidRDefault="00333DB4" w:rsidP="006D3B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lastRenderedPageBreak/>
              <w:t>20 минут.</w:t>
            </w:r>
          </w:p>
        </w:tc>
        <w:tc>
          <w:tcPr>
            <w:tcW w:w="1260" w:type="dxa"/>
          </w:tcPr>
          <w:p w:rsidR="00333DB4" w:rsidRPr="006D3BA4" w:rsidRDefault="00333DB4" w:rsidP="006D3B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  <w:bCs/>
              </w:rPr>
              <w:t>п. 167 ОПФ РРЭ</w:t>
            </w:r>
            <w:r w:rsidRPr="006D3BA4">
              <w:rPr>
                <w:rStyle w:val="ae"/>
                <w:rFonts w:ascii="Times New Roman" w:hAnsi="Times New Roman"/>
                <w:bCs/>
              </w:rPr>
              <w:footnoteReference w:id="1"/>
            </w:r>
            <w:r w:rsidRPr="006D3BA4">
              <w:rPr>
                <w:rFonts w:ascii="Times New Roman" w:hAnsi="Times New Roman"/>
                <w:bCs/>
              </w:rPr>
              <w:t>.</w:t>
            </w:r>
          </w:p>
        </w:tc>
      </w:tr>
      <w:tr w:rsidR="00333DB4" w:rsidRPr="006D3BA4" w:rsidTr="006D3BA4">
        <w:tc>
          <w:tcPr>
            <w:tcW w:w="534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2.</w:t>
            </w:r>
          </w:p>
        </w:tc>
        <w:tc>
          <w:tcPr>
            <w:tcW w:w="1595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-97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 xml:space="preserve">Составление </w:t>
            </w:r>
            <w:proofErr w:type="gramStart"/>
            <w:r w:rsidRPr="006D3BA4">
              <w:rPr>
                <w:rFonts w:ascii="Times New Roman" w:hAnsi="Times New Roman"/>
              </w:rPr>
              <w:t>и  предоставление</w:t>
            </w:r>
            <w:proofErr w:type="gramEnd"/>
            <w:r w:rsidRPr="006D3BA4">
              <w:rPr>
                <w:rFonts w:ascii="Times New Roman" w:hAnsi="Times New Roman"/>
              </w:rPr>
              <w:t xml:space="preserve"> акта о неучтенном или бездоговорном потреблении электроэнергии.</w:t>
            </w:r>
          </w:p>
        </w:tc>
        <w:tc>
          <w:tcPr>
            <w:tcW w:w="3739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D3BA4">
              <w:rPr>
                <w:rFonts w:ascii="Times New Roman" w:hAnsi="Times New Roman"/>
                <w:b/>
                <w:bCs/>
              </w:rPr>
              <w:t xml:space="preserve">Условие: 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  <w:bCs/>
              </w:rPr>
              <w:t xml:space="preserve">При установлении </w:t>
            </w:r>
            <w:r w:rsidRPr="006D3BA4">
              <w:rPr>
                <w:rFonts w:ascii="Times New Roman" w:hAnsi="Times New Roman"/>
              </w:rPr>
              <w:t>факта неучтенного или бездоговорного потребления электроэнергии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D3BA4">
              <w:rPr>
                <w:rFonts w:ascii="Times New Roman" w:hAnsi="Times New Roman"/>
                <w:b/>
              </w:rPr>
              <w:t>Содержание: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</w:rPr>
              <w:t xml:space="preserve">1. </w:t>
            </w:r>
            <w:r w:rsidRPr="006D3BA4">
              <w:rPr>
                <w:rFonts w:ascii="Times New Roman" w:hAnsi="Times New Roman"/>
                <w:bCs/>
              </w:rPr>
              <w:t>Составление акта о неучтенном или бездоговорном потреблении электрической энергии;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 xml:space="preserve">2. Ознакомление   </w:t>
            </w:r>
            <w:proofErr w:type="gramStart"/>
            <w:r w:rsidRPr="006D3BA4">
              <w:rPr>
                <w:rFonts w:ascii="Times New Roman" w:hAnsi="Times New Roman"/>
                <w:bCs/>
              </w:rPr>
              <w:t>участников  проверки</w:t>
            </w:r>
            <w:proofErr w:type="gramEnd"/>
            <w:r w:rsidRPr="006D3BA4">
              <w:rPr>
                <w:rFonts w:ascii="Times New Roman" w:hAnsi="Times New Roman"/>
                <w:bCs/>
              </w:rPr>
              <w:t xml:space="preserve"> и проверяемого  гражданина либо уполномоченного  представителя  (руководителя) проверяемого юридического лица с актом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400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 xml:space="preserve">Акт о </w:t>
            </w:r>
            <w:proofErr w:type="spellStart"/>
            <w:r w:rsidRPr="006D3BA4">
              <w:rPr>
                <w:rFonts w:ascii="Times New Roman" w:hAnsi="Times New Roman"/>
              </w:rPr>
              <w:t>безучетном</w:t>
            </w:r>
            <w:proofErr w:type="spellEnd"/>
            <w:r w:rsidRPr="006D3BA4">
              <w:rPr>
                <w:rFonts w:ascii="Times New Roman" w:hAnsi="Times New Roman"/>
              </w:rPr>
              <w:t xml:space="preserve"> или бездоговорном потреблении, 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</w:rPr>
              <w:t xml:space="preserve">Акт </w:t>
            </w:r>
            <w:proofErr w:type="spellStart"/>
            <w:r w:rsidRPr="006D3BA4">
              <w:rPr>
                <w:rFonts w:ascii="Times New Roman" w:hAnsi="Times New Roman"/>
              </w:rPr>
              <w:t>недопуска</w:t>
            </w:r>
            <w:proofErr w:type="spellEnd"/>
            <w:r w:rsidRPr="006D3BA4" w:rsidDel="00423AC2">
              <w:rPr>
                <w:rFonts w:ascii="Times New Roman" w:hAnsi="Times New Roman"/>
              </w:rPr>
              <w:t xml:space="preserve"> </w:t>
            </w:r>
            <w:r w:rsidRPr="006D3BA4">
              <w:rPr>
                <w:rFonts w:ascii="Times New Roman" w:hAnsi="Times New Roman"/>
              </w:rPr>
              <w:t>оформленный в присутствии двух незаинтересованных свидетелей (оформляется, в случае противодействия лица (его представителя) проведению проверки, а также воспрепятствования доступу персонала сетевой организации к проверяемому объекту).</w:t>
            </w:r>
          </w:p>
        </w:tc>
        <w:tc>
          <w:tcPr>
            <w:tcW w:w="2340" w:type="dxa"/>
          </w:tcPr>
          <w:p w:rsidR="00333DB4" w:rsidRPr="006D3BA4" w:rsidRDefault="00333DB4" w:rsidP="00C53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40 минут.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33DB4" w:rsidRPr="006D3BA4" w:rsidRDefault="00333DB4" w:rsidP="006D3B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>п. 192 ОПФ РРЭ.</w:t>
            </w:r>
          </w:p>
        </w:tc>
      </w:tr>
      <w:tr w:rsidR="00333DB4" w:rsidRPr="006D3BA4" w:rsidTr="006D3BA4">
        <w:tc>
          <w:tcPr>
            <w:tcW w:w="534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3.</w:t>
            </w:r>
          </w:p>
        </w:tc>
        <w:tc>
          <w:tcPr>
            <w:tcW w:w="1595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-97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Расчет объема неучтенного (</w:t>
            </w:r>
            <w:proofErr w:type="spellStart"/>
            <w:r w:rsidRPr="006D3BA4">
              <w:rPr>
                <w:rFonts w:ascii="Times New Roman" w:hAnsi="Times New Roman"/>
              </w:rPr>
              <w:t>безучетного</w:t>
            </w:r>
            <w:proofErr w:type="spellEnd"/>
            <w:r w:rsidRPr="006D3BA4">
              <w:rPr>
                <w:rFonts w:ascii="Times New Roman" w:hAnsi="Times New Roman"/>
              </w:rPr>
              <w:t xml:space="preserve"> </w:t>
            </w:r>
            <w:proofErr w:type="gramStart"/>
            <w:r w:rsidRPr="006D3BA4">
              <w:rPr>
                <w:rFonts w:ascii="Times New Roman" w:hAnsi="Times New Roman"/>
              </w:rPr>
              <w:t>или  бездоговорного</w:t>
            </w:r>
            <w:proofErr w:type="gramEnd"/>
            <w:r w:rsidRPr="006D3BA4">
              <w:rPr>
                <w:rFonts w:ascii="Times New Roman" w:hAnsi="Times New Roman"/>
              </w:rPr>
              <w:t>) потребления электрической энергии</w:t>
            </w:r>
          </w:p>
        </w:tc>
        <w:tc>
          <w:tcPr>
            <w:tcW w:w="3739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D3BA4">
              <w:rPr>
                <w:rFonts w:ascii="Times New Roman" w:hAnsi="Times New Roman"/>
                <w:b/>
                <w:bCs/>
              </w:rPr>
              <w:t>Содержание: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>Определение объема неучтенного потребления электроэнергии</w:t>
            </w:r>
          </w:p>
        </w:tc>
        <w:tc>
          <w:tcPr>
            <w:tcW w:w="5400" w:type="dxa"/>
          </w:tcPr>
          <w:p w:rsidR="00333DB4" w:rsidRPr="006D3BA4" w:rsidRDefault="00333DB4" w:rsidP="006D3BA4">
            <w:pPr>
              <w:pStyle w:val="a3"/>
              <w:spacing w:after="0" w:line="240" w:lineRule="auto"/>
              <w:ind w:left="34" w:firstLine="38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>Приложение к акту о неучтенном потреблении электрической энергии – Расчет объема неучтенного (</w:t>
            </w:r>
            <w:proofErr w:type="spellStart"/>
            <w:r w:rsidRPr="006D3BA4">
              <w:rPr>
                <w:rFonts w:ascii="Times New Roman" w:hAnsi="Times New Roman"/>
                <w:bCs/>
              </w:rPr>
              <w:t>безучетного</w:t>
            </w:r>
            <w:proofErr w:type="spellEnd"/>
            <w:r w:rsidRPr="006D3BA4">
              <w:rPr>
                <w:rFonts w:ascii="Times New Roman" w:hAnsi="Times New Roman"/>
                <w:bCs/>
              </w:rPr>
              <w:t>, бездоговорного) потребления электроэнергии.</w:t>
            </w:r>
          </w:p>
        </w:tc>
        <w:tc>
          <w:tcPr>
            <w:tcW w:w="2340" w:type="dxa"/>
          </w:tcPr>
          <w:p w:rsidR="00333DB4" w:rsidRPr="006D3BA4" w:rsidRDefault="00333DB4" w:rsidP="00C53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В течение 2 рабочих дней со дня составления акта о неучтенном потреблении электрической энергии.</w:t>
            </w:r>
          </w:p>
        </w:tc>
        <w:tc>
          <w:tcPr>
            <w:tcW w:w="1260" w:type="dxa"/>
          </w:tcPr>
          <w:p w:rsidR="00333DB4" w:rsidRPr="006D3BA4" w:rsidRDefault="00333DB4" w:rsidP="006D3B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>п. 194-196 ОПФ РРЭ.</w:t>
            </w:r>
          </w:p>
        </w:tc>
      </w:tr>
      <w:tr w:rsidR="00333DB4" w:rsidRPr="006D3BA4" w:rsidTr="006D3BA4">
        <w:tc>
          <w:tcPr>
            <w:tcW w:w="534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4</w:t>
            </w:r>
          </w:p>
        </w:tc>
        <w:tc>
          <w:tcPr>
            <w:tcW w:w="1595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-97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Требование оплаты неучтенного (</w:t>
            </w:r>
            <w:proofErr w:type="spellStart"/>
            <w:r w:rsidRPr="006D3BA4">
              <w:rPr>
                <w:rFonts w:ascii="Times New Roman" w:hAnsi="Times New Roman"/>
              </w:rPr>
              <w:t>безучетного</w:t>
            </w:r>
            <w:proofErr w:type="spellEnd"/>
            <w:r w:rsidRPr="006D3BA4">
              <w:rPr>
                <w:rFonts w:ascii="Times New Roman" w:hAnsi="Times New Roman"/>
              </w:rPr>
              <w:t xml:space="preserve">) </w:t>
            </w:r>
            <w:r w:rsidRPr="006D3BA4">
              <w:rPr>
                <w:rFonts w:ascii="Times New Roman" w:hAnsi="Times New Roman"/>
              </w:rPr>
              <w:lastRenderedPageBreak/>
              <w:t>потребления электрической энергии</w:t>
            </w:r>
          </w:p>
        </w:tc>
        <w:tc>
          <w:tcPr>
            <w:tcW w:w="3739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D3BA4">
              <w:rPr>
                <w:rFonts w:ascii="Times New Roman" w:hAnsi="Times New Roman"/>
                <w:b/>
                <w:bCs/>
              </w:rPr>
              <w:lastRenderedPageBreak/>
              <w:t>Содержание: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 xml:space="preserve">Передача экземпляров оригинала акта </w:t>
            </w:r>
            <w:proofErr w:type="spellStart"/>
            <w:r w:rsidRPr="006D3BA4">
              <w:rPr>
                <w:rFonts w:ascii="Times New Roman" w:hAnsi="Times New Roman"/>
                <w:bCs/>
              </w:rPr>
              <w:t>безучетного</w:t>
            </w:r>
            <w:proofErr w:type="spellEnd"/>
            <w:r w:rsidRPr="006D3BA4">
              <w:rPr>
                <w:rFonts w:ascii="Times New Roman" w:hAnsi="Times New Roman"/>
                <w:bCs/>
              </w:rPr>
              <w:t xml:space="preserve"> потребления </w:t>
            </w:r>
            <w:proofErr w:type="spellStart"/>
            <w:r w:rsidRPr="006D3BA4">
              <w:rPr>
                <w:rFonts w:ascii="Times New Roman" w:hAnsi="Times New Roman"/>
                <w:bCs/>
              </w:rPr>
              <w:t>Энергосбытовой</w:t>
            </w:r>
            <w:proofErr w:type="spellEnd"/>
            <w:r w:rsidRPr="006D3BA4">
              <w:rPr>
                <w:rFonts w:ascii="Times New Roman" w:hAnsi="Times New Roman"/>
                <w:bCs/>
              </w:rPr>
              <w:t xml:space="preserve"> компании, с </w:t>
            </w:r>
            <w:r w:rsidRPr="006D3BA4">
              <w:rPr>
                <w:rFonts w:ascii="Times New Roman" w:hAnsi="Times New Roman"/>
                <w:bCs/>
              </w:rPr>
              <w:lastRenderedPageBreak/>
              <w:t xml:space="preserve">приложением расчета объема </w:t>
            </w:r>
            <w:proofErr w:type="spellStart"/>
            <w:r w:rsidRPr="006D3BA4">
              <w:rPr>
                <w:rFonts w:ascii="Times New Roman" w:hAnsi="Times New Roman"/>
                <w:bCs/>
              </w:rPr>
              <w:t>безучетного</w:t>
            </w:r>
            <w:proofErr w:type="spellEnd"/>
            <w:r w:rsidRPr="006D3BA4">
              <w:rPr>
                <w:rFonts w:ascii="Times New Roman" w:hAnsi="Times New Roman"/>
                <w:bCs/>
              </w:rPr>
              <w:t xml:space="preserve"> потребления электроэнергии. Объем </w:t>
            </w:r>
            <w:proofErr w:type="spellStart"/>
            <w:r w:rsidRPr="006D3BA4">
              <w:rPr>
                <w:rFonts w:ascii="Times New Roman" w:hAnsi="Times New Roman"/>
                <w:bCs/>
              </w:rPr>
              <w:t>безучетного</w:t>
            </w:r>
            <w:proofErr w:type="spellEnd"/>
            <w:r w:rsidRPr="006D3BA4">
              <w:rPr>
                <w:rFonts w:ascii="Times New Roman" w:hAnsi="Times New Roman"/>
                <w:bCs/>
              </w:rPr>
              <w:t xml:space="preserve"> потребления включается гарантирующим поставщиком в выставляемый потребителю счет на оплату стоимости электроэнергии.</w:t>
            </w:r>
          </w:p>
        </w:tc>
        <w:tc>
          <w:tcPr>
            <w:tcW w:w="5400" w:type="dxa"/>
          </w:tcPr>
          <w:p w:rsidR="00333DB4" w:rsidRPr="006D3BA4" w:rsidRDefault="00333DB4" w:rsidP="006D3BA4">
            <w:pPr>
              <w:pStyle w:val="a3"/>
              <w:spacing w:after="0" w:line="240" w:lineRule="auto"/>
              <w:ind w:left="34" w:firstLine="38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lastRenderedPageBreak/>
              <w:t xml:space="preserve">Акт </w:t>
            </w:r>
            <w:proofErr w:type="spellStart"/>
            <w:r w:rsidRPr="006D3BA4">
              <w:rPr>
                <w:rFonts w:ascii="Times New Roman" w:hAnsi="Times New Roman"/>
                <w:bCs/>
              </w:rPr>
              <w:t>безучетного</w:t>
            </w:r>
            <w:proofErr w:type="spellEnd"/>
            <w:r w:rsidRPr="006D3BA4">
              <w:rPr>
                <w:rFonts w:ascii="Times New Roman" w:hAnsi="Times New Roman"/>
                <w:bCs/>
              </w:rPr>
              <w:t xml:space="preserve"> потребления </w:t>
            </w:r>
            <w:proofErr w:type="spellStart"/>
            <w:r w:rsidRPr="006D3BA4">
              <w:rPr>
                <w:rFonts w:ascii="Times New Roman" w:hAnsi="Times New Roman"/>
                <w:bCs/>
              </w:rPr>
              <w:t>Энергосбытовой</w:t>
            </w:r>
            <w:proofErr w:type="spellEnd"/>
            <w:r w:rsidRPr="006D3BA4">
              <w:rPr>
                <w:rFonts w:ascii="Times New Roman" w:hAnsi="Times New Roman"/>
                <w:bCs/>
              </w:rPr>
              <w:t xml:space="preserve"> компании, с приложением расчета объема </w:t>
            </w:r>
            <w:proofErr w:type="spellStart"/>
            <w:r w:rsidRPr="006D3BA4">
              <w:rPr>
                <w:rFonts w:ascii="Times New Roman" w:hAnsi="Times New Roman"/>
                <w:bCs/>
              </w:rPr>
              <w:t>безучетного</w:t>
            </w:r>
            <w:proofErr w:type="spellEnd"/>
            <w:r w:rsidRPr="006D3BA4">
              <w:rPr>
                <w:rFonts w:ascii="Times New Roman" w:hAnsi="Times New Roman"/>
                <w:bCs/>
              </w:rPr>
              <w:t xml:space="preserve"> потребления электроэнергии для вручения Потребителю.</w:t>
            </w:r>
          </w:p>
        </w:tc>
        <w:tc>
          <w:tcPr>
            <w:tcW w:w="2340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  <w:bCs/>
              </w:rPr>
              <w:t>В течение 4 дней со дня составления акта о бездоговорном потреблении.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33DB4" w:rsidRPr="006D3BA4" w:rsidRDefault="00333DB4" w:rsidP="006D3B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lastRenderedPageBreak/>
              <w:t>п. 195 ОПФ РРЭ.</w:t>
            </w:r>
          </w:p>
        </w:tc>
      </w:tr>
      <w:tr w:rsidR="00333DB4" w:rsidRPr="006D3BA4" w:rsidTr="006D3BA4">
        <w:tc>
          <w:tcPr>
            <w:tcW w:w="534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5</w:t>
            </w:r>
          </w:p>
        </w:tc>
        <w:tc>
          <w:tcPr>
            <w:tcW w:w="1595" w:type="dxa"/>
          </w:tcPr>
          <w:p w:rsidR="00333DB4" w:rsidRPr="006D3BA4" w:rsidRDefault="00333DB4" w:rsidP="006D3BA4">
            <w:pPr>
              <w:pStyle w:val="a3"/>
              <w:spacing w:after="0" w:line="240" w:lineRule="auto"/>
              <w:ind w:left="-97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Передача рассчитанного объема бездоговорного потребления.</w:t>
            </w:r>
          </w:p>
        </w:tc>
        <w:tc>
          <w:tcPr>
            <w:tcW w:w="3739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D3BA4">
              <w:rPr>
                <w:rFonts w:ascii="Times New Roman" w:hAnsi="Times New Roman"/>
                <w:b/>
                <w:bCs/>
              </w:rPr>
              <w:t>Содержание: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 xml:space="preserve">Передача счета (или счет-фактуры), сформированных на основании расчета по акту бездоговорного </w:t>
            </w:r>
            <w:proofErr w:type="gramStart"/>
            <w:r w:rsidRPr="006D3BA4">
              <w:rPr>
                <w:rFonts w:ascii="Times New Roman" w:hAnsi="Times New Roman"/>
                <w:bCs/>
              </w:rPr>
              <w:t>потребления,  лицу</w:t>
            </w:r>
            <w:proofErr w:type="gramEnd"/>
            <w:r w:rsidRPr="006D3BA4">
              <w:rPr>
                <w:rFonts w:ascii="Times New Roman" w:hAnsi="Times New Roman"/>
                <w:bCs/>
              </w:rPr>
              <w:t>, осуществившему бездоговорное потребление, способом, позволяющим подтвердить факт получения, вместе c копией акта.</w:t>
            </w:r>
          </w:p>
        </w:tc>
        <w:tc>
          <w:tcPr>
            <w:tcW w:w="5400" w:type="dxa"/>
          </w:tcPr>
          <w:p w:rsidR="00333DB4" w:rsidRPr="006D3BA4" w:rsidRDefault="00333DB4" w:rsidP="006D3BA4">
            <w:pPr>
              <w:pStyle w:val="a3"/>
              <w:spacing w:after="0" w:line="240" w:lineRule="auto"/>
              <w:ind w:left="34" w:firstLine="38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 xml:space="preserve">Счет (или счет-фактура) на оплату объема бездоговорного потребления электроэнергии </w:t>
            </w:r>
          </w:p>
        </w:tc>
        <w:tc>
          <w:tcPr>
            <w:tcW w:w="2340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1260" w:type="dxa"/>
          </w:tcPr>
          <w:p w:rsidR="00333DB4" w:rsidRPr="006D3BA4" w:rsidRDefault="00333DB4" w:rsidP="006D3B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>п. 196 ОПФ РРЭ.</w:t>
            </w:r>
          </w:p>
        </w:tc>
      </w:tr>
      <w:tr w:rsidR="00333DB4" w:rsidRPr="006D3BA4" w:rsidTr="006D3BA4">
        <w:tc>
          <w:tcPr>
            <w:tcW w:w="534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6</w:t>
            </w:r>
          </w:p>
        </w:tc>
        <w:tc>
          <w:tcPr>
            <w:tcW w:w="1595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-97"/>
              <w:jc w:val="both"/>
              <w:rPr>
                <w:rFonts w:ascii="Times New Roman" w:hAnsi="Times New Roman"/>
              </w:rPr>
            </w:pPr>
            <w:r w:rsidRPr="006D3BA4">
              <w:rPr>
                <w:rFonts w:ascii="Times New Roman" w:hAnsi="Times New Roman"/>
              </w:rPr>
              <w:t>Взыскание неосновательного обогащения</w:t>
            </w:r>
          </w:p>
        </w:tc>
        <w:tc>
          <w:tcPr>
            <w:tcW w:w="3739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D3BA4">
              <w:rPr>
                <w:rFonts w:ascii="Times New Roman" w:hAnsi="Times New Roman"/>
                <w:b/>
                <w:bCs/>
              </w:rPr>
              <w:t>Содержание: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>1. Оплата лицом, допустившим бездоговорное потребление электроэнергии, объема этого потребления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>2. Принудительное взыскание неосновательного обогащения в судебном порядке</w:t>
            </w:r>
          </w:p>
        </w:tc>
        <w:tc>
          <w:tcPr>
            <w:tcW w:w="5400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>Счет на оплату объема бездоговорного потребления электроэнергии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>Исполнительный лист, в случае принудительного взыскания</w:t>
            </w:r>
          </w:p>
        </w:tc>
        <w:tc>
          <w:tcPr>
            <w:tcW w:w="2340" w:type="dxa"/>
          </w:tcPr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>10 дней со дня получения счета.</w:t>
            </w: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  <w:p w:rsidR="00333DB4" w:rsidRPr="006D3BA4" w:rsidRDefault="00333DB4" w:rsidP="00C531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>В соответствии с гражданским законодательством.</w:t>
            </w:r>
          </w:p>
        </w:tc>
        <w:tc>
          <w:tcPr>
            <w:tcW w:w="1260" w:type="dxa"/>
          </w:tcPr>
          <w:p w:rsidR="00333DB4" w:rsidRPr="006D3BA4" w:rsidRDefault="00333DB4" w:rsidP="006D3B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6D3BA4">
              <w:rPr>
                <w:rFonts w:ascii="Times New Roman" w:hAnsi="Times New Roman"/>
                <w:bCs/>
              </w:rPr>
              <w:t>п. 196 ОПФ РРЭ.</w:t>
            </w:r>
          </w:p>
        </w:tc>
      </w:tr>
    </w:tbl>
    <w:p w:rsidR="00333DB4" w:rsidRPr="006D3BA4" w:rsidRDefault="00333DB4" w:rsidP="0058475D">
      <w:pPr>
        <w:pStyle w:val="a3"/>
        <w:ind w:left="0"/>
        <w:jc w:val="both"/>
        <w:rPr>
          <w:rFonts w:ascii="Times New Roman" w:hAnsi="Times New Roman"/>
        </w:rPr>
      </w:pPr>
    </w:p>
    <w:p w:rsidR="00333DB4" w:rsidRPr="006D3BA4" w:rsidRDefault="00333DB4" w:rsidP="006D3BA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D3BA4">
        <w:rPr>
          <w:rFonts w:ascii="Times New Roman" w:hAnsi="Times New Roman"/>
          <w:sz w:val="28"/>
          <w:szCs w:val="28"/>
        </w:rPr>
        <w:t xml:space="preserve">Контактная информация для направления обращений: </w:t>
      </w:r>
    </w:p>
    <w:p w:rsidR="00333DB4" w:rsidRPr="006B5D51" w:rsidRDefault="00333DB4" w:rsidP="00794714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6B5D51">
        <w:rPr>
          <w:rFonts w:ascii="Times New Roman" w:hAnsi="Times New Roman"/>
          <w:sz w:val="20"/>
          <w:szCs w:val="20"/>
        </w:rPr>
        <w:t xml:space="preserve">Номер телефонного центра обслуживания </w:t>
      </w:r>
      <w:r>
        <w:rPr>
          <w:rFonts w:ascii="Times New Roman" w:hAnsi="Times New Roman"/>
          <w:sz w:val="20"/>
          <w:szCs w:val="20"/>
        </w:rPr>
        <w:t xml:space="preserve">клиентов </w:t>
      </w:r>
      <w:r w:rsidR="006C0B90">
        <w:rPr>
          <w:rFonts w:ascii="Times New Roman" w:hAnsi="Times New Roman"/>
          <w:sz w:val="20"/>
          <w:szCs w:val="20"/>
        </w:rPr>
        <w:t>АО «</w:t>
      </w:r>
      <w:proofErr w:type="spellStart"/>
      <w:r w:rsidR="006C0B90">
        <w:rPr>
          <w:rFonts w:ascii="Times New Roman" w:hAnsi="Times New Roman"/>
          <w:sz w:val="20"/>
          <w:szCs w:val="20"/>
        </w:rPr>
        <w:t>Крымэнерго</w:t>
      </w:r>
      <w:proofErr w:type="spellEnd"/>
      <w:r w:rsidR="006C0B90">
        <w:rPr>
          <w:rFonts w:ascii="Times New Roman" w:hAnsi="Times New Roman"/>
          <w:sz w:val="20"/>
          <w:szCs w:val="20"/>
        </w:rPr>
        <w:t>»</w:t>
      </w:r>
    </w:p>
    <w:p w:rsidR="00333DB4" w:rsidRPr="006B5D51" w:rsidRDefault="00333DB4" w:rsidP="00794714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  <w:r w:rsidRPr="006B5D51">
        <w:rPr>
          <w:rFonts w:ascii="Times New Roman" w:hAnsi="Times New Roman"/>
          <w:sz w:val="20"/>
          <w:szCs w:val="20"/>
        </w:rPr>
        <w:t xml:space="preserve">Адрес сайта </w:t>
      </w:r>
      <w:r w:rsidR="006C0B90">
        <w:rPr>
          <w:rFonts w:ascii="Times New Roman" w:hAnsi="Times New Roman"/>
          <w:sz w:val="20"/>
          <w:szCs w:val="20"/>
        </w:rPr>
        <w:t>АО «</w:t>
      </w:r>
      <w:proofErr w:type="spellStart"/>
      <w:r w:rsidR="006C0B90">
        <w:rPr>
          <w:rFonts w:ascii="Times New Roman" w:hAnsi="Times New Roman"/>
          <w:sz w:val="20"/>
          <w:szCs w:val="20"/>
        </w:rPr>
        <w:t>Крымэнерго</w:t>
      </w:r>
      <w:proofErr w:type="spellEnd"/>
      <w:r w:rsidR="006C0B90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33DB4" w:rsidRDefault="00333DB4" w:rsidP="002C6DE0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333DB4" w:rsidRDefault="00333DB4" w:rsidP="006B5D51">
      <w:pPr>
        <w:pStyle w:val="a3"/>
        <w:ind w:left="0"/>
        <w:jc w:val="both"/>
      </w:pPr>
    </w:p>
    <w:sectPr w:rsidR="00333DB4" w:rsidSect="009318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72" w:rsidRDefault="00000072" w:rsidP="00085C1E">
      <w:pPr>
        <w:spacing w:after="0" w:line="240" w:lineRule="auto"/>
      </w:pPr>
      <w:r>
        <w:separator/>
      </w:r>
    </w:p>
  </w:endnote>
  <w:endnote w:type="continuationSeparator" w:id="0">
    <w:p w:rsidR="00000072" w:rsidRDefault="00000072" w:rsidP="0008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72" w:rsidRDefault="00000072" w:rsidP="00085C1E">
      <w:pPr>
        <w:spacing w:after="0" w:line="240" w:lineRule="auto"/>
      </w:pPr>
      <w:r>
        <w:separator/>
      </w:r>
    </w:p>
  </w:footnote>
  <w:footnote w:type="continuationSeparator" w:id="0">
    <w:p w:rsidR="00000072" w:rsidRDefault="00000072" w:rsidP="00085C1E">
      <w:pPr>
        <w:spacing w:after="0" w:line="240" w:lineRule="auto"/>
      </w:pPr>
      <w:r>
        <w:continuationSeparator/>
      </w:r>
    </w:p>
  </w:footnote>
  <w:footnote w:id="1">
    <w:p w:rsidR="00333DB4" w:rsidRDefault="00333DB4" w:rsidP="00085C1E">
      <w:pPr>
        <w:pStyle w:val="a3"/>
        <w:spacing w:after="0" w:line="240" w:lineRule="auto"/>
        <w:ind w:left="-97"/>
        <w:jc w:val="both"/>
      </w:pPr>
      <w:r w:rsidRPr="00085C1E">
        <w:rPr>
          <w:rFonts w:ascii="Times New Roman" w:hAnsi="Times New Roman"/>
          <w:sz w:val="16"/>
          <w:szCs w:val="16"/>
        </w:rPr>
        <w:footnoteRef/>
      </w:r>
      <w:r w:rsidRPr="00085C1E">
        <w:rPr>
          <w:rFonts w:ascii="Times New Roman" w:hAnsi="Times New Roman"/>
          <w:sz w:val="16"/>
          <w:szCs w:val="16"/>
        </w:rPr>
        <w:t xml:space="preserve"> ОПФ РРЭ - Основные положения функционирования розничных рынков электрической энергии, утвержденные </w:t>
      </w:r>
      <w:r>
        <w:rPr>
          <w:rFonts w:ascii="Times New Roman" w:hAnsi="Times New Roman"/>
          <w:sz w:val="16"/>
          <w:szCs w:val="16"/>
        </w:rPr>
        <w:t>п</w:t>
      </w:r>
      <w:r w:rsidRPr="00085C1E">
        <w:rPr>
          <w:rFonts w:ascii="Times New Roman" w:hAnsi="Times New Roman"/>
          <w:sz w:val="16"/>
          <w:szCs w:val="16"/>
        </w:rPr>
        <w:t>остановление</w:t>
      </w:r>
      <w:r>
        <w:rPr>
          <w:rFonts w:ascii="Times New Roman" w:hAnsi="Times New Roman"/>
          <w:sz w:val="16"/>
          <w:szCs w:val="16"/>
        </w:rPr>
        <w:t>м</w:t>
      </w:r>
      <w:r w:rsidRPr="00085C1E">
        <w:rPr>
          <w:rFonts w:ascii="Times New Roman" w:hAnsi="Times New Roman"/>
          <w:sz w:val="16"/>
          <w:szCs w:val="16"/>
        </w:rPr>
        <w:t xml:space="preserve"> Правительства РФ от 04.05.2012 N 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416BD"/>
    <w:multiLevelType w:val="hybridMultilevel"/>
    <w:tmpl w:val="1B84E14E"/>
    <w:lvl w:ilvl="0" w:tplc="B98CD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12FA7"/>
    <w:multiLevelType w:val="hybridMultilevel"/>
    <w:tmpl w:val="311C6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A7"/>
    <w:rsid w:val="00000072"/>
    <w:rsid w:val="00014205"/>
    <w:rsid w:val="00085C1E"/>
    <w:rsid w:val="000B4D22"/>
    <w:rsid w:val="000C6A0F"/>
    <w:rsid w:val="000C7679"/>
    <w:rsid w:val="001000E1"/>
    <w:rsid w:val="001339D1"/>
    <w:rsid w:val="001B1A15"/>
    <w:rsid w:val="001D12B4"/>
    <w:rsid w:val="002316B8"/>
    <w:rsid w:val="002C6DE0"/>
    <w:rsid w:val="00333DB4"/>
    <w:rsid w:val="00396A3A"/>
    <w:rsid w:val="003B2D5E"/>
    <w:rsid w:val="003F50D2"/>
    <w:rsid w:val="00423AC2"/>
    <w:rsid w:val="00456DE7"/>
    <w:rsid w:val="004609A4"/>
    <w:rsid w:val="00486135"/>
    <w:rsid w:val="00493111"/>
    <w:rsid w:val="00506C5E"/>
    <w:rsid w:val="00564F2D"/>
    <w:rsid w:val="00580AA3"/>
    <w:rsid w:val="0058475D"/>
    <w:rsid w:val="005A0FE5"/>
    <w:rsid w:val="005B3555"/>
    <w:rsid w:val="005F48B0"/>
    <w:rsid w:val="00611477"/>
    <w:rsid w:val="006162EA"/>
    <w:rsid w:val="0062447A"/>
    <w:rsid w:val="0062621E"/>
    <w:rsid w:val="006530B0"/>
    <w:rsid w:val="0067570F"/>
    <w:rsid w:val="00683095"/>
    <w:rsid w:val="00691497"/>
    <w:rsid w:val="006B5D51"/>
    <w:rsid w:val="006C0B90"/>
    <w:rsid w:val="006D3BA4"/>
    <w:rsid w:val="007158AC"/>
    <w:rsid w:val="00794714"/>
    <w:rsid w:val="007D32FE"/>
    <w:rsid w:val="007F41E7"/>
    <w:rsid w:val="00806D27"/>
    <w:rsid w:val="0081412C"/>
    <w:rsid w:val="008425F7"/>
    <w:rsid w:val="00845D7E"/>
    <w:rsid w:val="008C0CEB"/>
    <w:rsid w:val="009318E4"/>
    <w:rsid w:val="0099676B"/>
    <w:rsid w:val="00B172B3"/>
    <w:rsid w:val="00BA37D5"/>
    <w:rsid w:val="00BB6355"/>
    <w:rsid w:val="00BE49A4"/>
    <w:rsid w:val="00BF7291"/>
    <w:rsid w:val="00C04C48"/>
    <w:rsid w:val="00C138A7"/>
    <w:rsid w:val="00C31A94"/>
    <w:rsid w:val="00C531D3"/>
    <w:rsid w:val="00C80B3C"/>
    <w:rsid w:val="00D250E2"/>
    <w:rsid w:val="00D97EBF"/>
    <w:rsid w:val="00DA0C40"/>
    <w:rsid w:val="00E1757C"/>
    <w:rsid w:val="00E61626"/>
    <w:rsid w:val="00E61BD6"/>
    <w:rsid w:val="00E8095C"/>
    <w:rsid w:val="00E859EA"/>
    <w:rsid w:val="00EA4B80"/>
    <w:rsid w:val="00EB2E24"/>
    <w:rsid w:val="00F11D5C"/>
    <w:rsid w:val="00F23102"/>
    <w:rsid w:val="00F2776F"/>
    <w:rsid w:val="00F53F6E"/>
    <w:rsid w:val="00F80567"/>
    <w:rsid w:val="00FC0D2A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F7A2B4-E2D7-4068-A3B2-67FB75C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6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7EBF"/>
    <w:pPr>
      <w:ind w:left="720"/>
      <w:contextualSpacing/>
    </w:pPr>
  </w:style>
  <w:style w:type="table" w:styleId="a4">
    <w:name w:val="Table Grid"/>
    <w:basedOn w:val="a1"/>
    <w:uiPriority w:val="99"/>
    <w:rsid w:val="002C6D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rsid w:val="00085C1E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085C1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085C1E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085C1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085C1E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08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85C1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085C1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085C1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85C1E"/>
    <w:rPr>
      <w:rFonts w:cs="Times New Roman"/>
      <w:vertAlign w:val="superscript"/>
    </w:rPr>
  </w:style>
  <w:style w:type="paragraph" w:styleId="af">
    <w:name w:val="Revision"/>
    <w:hidden/>
    <w:uiPriority w:val="99"/>
    <w:semiHidden/>
    <w:rsid w:val="00423AC2"/>
    <w:rPr>
      <w:lang w:eastAsia="en-US"/>
    </w:rPr>
  </w:style>
  <w:style w:type="paragraph" w:styleId="af0">
    <w:name w:val="Normal (Web)"/>
    <w:basedOn w:val="a"/>
    <w:uiPriority w:val="99"/>
    <w:semiHidden/>
    <w:rsid w:val="00E85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rsid w:val="006B5D5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6D3B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6914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Hewlett-Packard Company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Узденов Даниял</dc:creator>
  <cp:lastModifiedBy>Малахов Алексей Владимирович</cp:lastModifiedBy>
  <cp:revision>2</cp:revision>
  <cp:lastPrinted>2014-08-01T13:24:00Z</cp:lastPrinted>
  <dcterms:created xsi:type="dcterms:W3CDTF">2020-06-01T14:38:00Z</dcterms:created>
  <dcterms:modified xsi:type="dcterms:W3CDTF">2020-06-01T14:38:00Z</dcterms:modified>
</cp:coreProperties>
</file>